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C2C43" w14:textId="6F32B373" w:rsidR="000E7565" w:rsidRDefault="000E7565" w:rsidP="000E7565">
      <w:pPr>
        <w:rPr>
          <w:b/>
          <w:bCs/>
        </w:rPr>
      </w:pPr>
      <w:r w:rsidRPr="000E7565">
        <w:t xml:space="preserve"> </w:t>
      </w:r>
    </w:p>
    <w:p w14:paraId="465482D8" w14:textId="5C4F0264" w:rsidR="000E7565" w:rsidRPr="000E7565" w:rsidRDefault="000E7565" w:rsidP="000E7565">
      <w:pPr>
        <w:jc w:val="center"/>
        <w:rPr>
          <w:sz w:val="24"/>
          <w:szCs w:val="24"/>
        </w:rPr>
      </w:pPr>
      <w:r w:rsidRPr="000E7565">
        <w:rPr>
          <w:b/>
          <w:bCs/>
          <w:sz w:val="24"/>
          <w:szCs w:val="24"/>
        </w:rPr>
        <w:t>Raport z konsultacji publicznych</w:t>
      </w:r>
    </w:p>
    <w:p w14:paraId="0BF4BB92" w14:textId="5D1F08C6" w:rsidR="00A64F01" w:rsidRPr="00BE1D77" w:rsidRDefault="000E7565" w:rsidP="000E7565">
      <w:pPr>
        <w:jc w:val="center"/>
        <w:rPr>
          <w:b/>
          <w:bCs/>
          <w:sz w:val="24"/>
          <w:szCs w:val="24"/>
        </w:rPr>
      </w:pPr>
      <w:r w:rsidRPr="000E7565">
        <w:rPr>
          <w:b/>
          <w:bCs/>
          <w:sz w:val="24"/>
          <w:szCs w:val="24"/>
        </w:rPr>
        <w:t xml:space="preserve">projektu </w:t>
      </w:r>
      <w:r w:rsidRPr="00BE1D77">
        <w:rPr>
          <w:b/>
          <w:bCs/>
          <w:sz w:val="24"/>
          <w:szCs w:val="24"/>
        </w:rPr>
        <w:t>ustawy o zmianie ustawy o Państwowej Inspekcji Pracy oraz niektórych innych ustaw (UD283)</w:t>
      </w:r>
    </w:p>
    <w:p w14:paraId="0AA070C5" w14:textId="4812EB11" w:rsidR="009D2263" w:rsidRDefault="009D2263" w:rsidP="009D1DC6">
      <w:pPr>
        <w:spacing w:after="0" w:line="276" w:lineRule="auto"/>
        <w:jc w:val="center"/>
        <w:rPr>
          <w:b/>
          <w:bCs/>
        </w:rPr>
      </w:pPr>
    </w:p>
    <w:p w14:paraId="69742B94" w14:textId="7DD6B026" w:rsidR="009D1DC6" w:rsidRDefault="009D1DC6" w:rsidP="002078C0">
      <w:pPr>
        <w:spacing w:after="0" w:line="276" w:lineRule="auto"/>
        <w:ind w:right="141"/>
        <w:jc w:val="both"/>
      </w:pPr>
      <w:r w:rsidRPr="009D1DC6">
        <w:t>Niniejszy dokument stanowi wypełnienie obowiązku, o którym mowa w § 51 ust. 1 uchwały</w:t>
      </w:r>
      <w:r w:rsidR="002078C0">
        <w:t xml:space="preserve"> </w:t>
      </w:r>
      <w:r w:rsidRPr="009D1DC6">
        <w:t>nr 190 Rady Ministrów z dnia 29 października 2013 r. – Regulamin pracy Rady Ministrów</w:t>
      </w:r>
      <w:r w:rsidR="002078C0">
        <w:t xml:space="preserve"> </w:t>
      </w:r>
      <w:r w:rsidRPr="009D1DC6">
        <w:t>(M. P. z 2024 r. poz. 806), zgodnie z którym organ wnioskujący sporządza raport z</w:t>
      </w:r>
      <w:r w:rsidR="002078C0">
        <w:t xml:space="preserve"> </w:t>
      </w:r>
      <w:r w:rsidRPr="009D1DC6">
        <w:t>konsultacji obejmujący omówienie wyników przeprowadzonych konsultacji publicznych i</w:t>
      </w:r>
      <w:r w:rsidR="002078C0">
        <w:t xml:space="preserve"> </w:t>
      </w:r>
      <w:r w:rsidRPr="009D1DC6">
        <w:t>opiniowania.</w:t>
      </w:r>
    </w:p>
    <w:p w14:paraId="4BE550D7" w14:textId="77777777" w:rsidR="002078C0" w:rsidRDefault="002078C0" w:rsidP="002078C0">
      <w:pPr>
        <w:ind w:right="141"/>
        <w:jc w:val="both"/>
        <w:rPr>
          <w:b/>
          <w:bCs/>
        </w:rPr>
      </w:pPr>
    </w:p>
    <w:p w14:paraId="0C5156D5" w14:textId="2C657925" w:rsidR="00F0291E" w:rsidRPr="00F0291E" w:rsidRDefault="00F0291E" w:rsidP="002078C0">
      <w:pPr>
        <w:ind w:right="141"/>
        <w:jc w:val="both"/>
      </w:pPr>
      <w:r w:rsidRPr="00F0291E">
        <w:rPr>
          <w:b/>
          <w:bCs/>
        </w:rPr>
        <w:t xml:space="preserve">1. Omówienie wyników przeprowadzonych konsultacji publicznych i opiniowania </w:t>
      </w:r>
    </w:p>
    <w:p w14:paraId="277CDA16" w14:textId="32FC4632" w:rsidR="00F0291E" w:rsidRPr="00F0291E" w:rsidRDefault="00F0291E" w:rsidP="002078C0">
      <w:pPr>
        <w:ind w:right="141"/>
        <w:jc w:val="both"/>
      </w:pPr>
      <w:r w:rsidRPr="00F0291E">
        <w:t xml:space="preserve">Projekt </w:t>
      </w:r>
      <w:r w:rsidRPr="00E330FB">
        <w:t xml:space="preserve">ustawy o zmianie ustawy o Państwowej Inspekcji Pracy oraz niektórych innych ustaw </w:t>
      </w:r>
      <w:r w:rsidRPr="00F0291E">
        <w:t xml:space="preserve">został poddany konsultacjom publicznym i opiniowaniu </w:t>
      </w:r>
      <w:r w:rsidR="00472122" w:rsidRPr="00E330FB">
        <w:t xml:space="preserve">w terminie od dnia </w:t>
      </w:r>
      <w:r w:rsidR="00E83D7A">
        <w:t xml:space="preserve">1 </w:t>
      </w:r>
      <w:r w:rsidR="00472122" w:rsidRPr="00E330FB">
        <w:t>września</w:t>
      </w:r>
      <w:r w:rsidR="00D716B8" w:rsidRPr="00E330FB">
        <w:t xml:space="preserve"> </w:t>
      </w:r>
      <w:r w:rsidR="00EA2290">
        <w:t xml:space="preserve">2015 r. </w:t>
      </w:r>
      <w:r w:rsidR="00D716B8" w:rsidRPr="00E330FB">
        <w:t>do dnia</w:t>
      </w:r>
      <w:r w:rsidR="00E83D7A">
        <w:t xml:space="preserve"> </w:t>
      </w:r>
      <w:r w:rsidR="00014ABC">
        <w:t>1 października</w:t>
      </w:r>
      <w:r w:rsidR="00E83D7A">
        <w:t xml:space="preserve"> </w:t>
      </w:r>
      <w:r w:rsidRPr="00F0291E">
        <w:t>202</w:t>
      </w:r>
      <w:r w:rsidR="00D716B8" w:rsidRPr="00E330FB">
        <w:t>5</w:t>
      </w:r>
      <w:r w:rsidRPr="00F0291E">
        <w:t xml:space="preserve"> r. </w:t>
      </w:r>
    </w:p>
    <w:p w14:paraId="18D0B92E" w14:textId="69491DD4" w:rsidR="009D2263" w:rsidRDefault="00F0291E" w:rsidP="002078C0">
      <w:pPr>
        <w:spacing w:line="276" w:lineRule="auto"/>
        <w:ind w:right="141"/>
        <w:jc w:val="both"/>
      </w:pPr>
      <w:r w:rsidRPr="00F0291E">
        <w:t>W ramach konsultacji publicznych projekt ustawy został umieszczony w Biuletynie Informacji Publicznej na stronie podmiotowej Rządowego Centrum Legislacji w serwisie Rządowy Proces Legislacyjny oraz został przesłany do następujących podmiotów</w:t>
      </w:r>
      <w:r>
        <w:t>:</w:t>
      </w:r>
    </w:p>
    <w:p w14:paraId="7DEC919A" w14:textId="5E16BB5A" w:rsidR="00D8690A" w:rsidRDefault="00D8690A" w:rsidP="00A12F02">
      <w:pPr>
        <w:pStyle w:val="Akapitzlist"/>
        <w:numPr>
          <w:ilvl w:val="0"/>
          <w:numId w:val="3"/>
        </w:numPr>
        <w:jc w:val="both"/>
      </w:pPr>
      <w:r>
        <w:t>Stowarzyszenie Inspektorów Pracy Rzeczypospolitej Polskiej;</w:t>
      </w:r>
    </w:p>
    <w:p w14:paraId="779AB621" w14:textId="3FD029A6" w:rsidR="00D8690A" w:rsidRDefault="00D8690A" w:rsidP="00A12F02">
      <w:pPr>
        <w:pStyle w:val="Akapitzlist"/>
        <w:numPr>
          <w:ilvl w:val="0"/>
          <w:numId w:val="3"/>
        </w:numPr>
        <w:jc w:val="both"/>
      </w:pPr>
      <w:r>
        <w:t>Stowarzyszenie Prawa Pracy;</w:t>
      </w:r>
    </w:p>
    <w:p w14:paraId="054A137E" w14:textId="692E542C" w:rsidR="00D8690A" w:rsidRDefault="00D8690A" w:rsidP="00A12F02">
      <w:pPr>
        <w:pStyle w:val="Akapitzlist"/>
        <w:numPr>
          <w:ilvl w:val="0"/>
          <w:numId w:val="3"/>
        </w:numPr>
        <w:jc w:val="both"/>
      </w:pPr>
      <w:r>
        <w:t>Stowarzyszenie Praktyków HR;</w:t>
      </w:r>
    </w:p>
    <w:p w14:paraId="05DA73DC" w14:textId="66D0D11B" w:rsidR="00D8690A" w:rsidRDefault="00D8690A" w:rsidP="00A12F02">
      <w:pPr>
        <w:pStyle w:val="Akapitzlist"/>
        <w:numPr>
          <w:ilvl w:val="0"/>
          <w:numId w:val="3"/>
        </w:numPr>
        <w:jc w:val="both"/>
      </w:pPr>
      <w:r>
        <w:t>Krajowa Izba Gospodarcza;</w:t>
      </w:r>
    </w:p>
    <w:p w14:paraId="289B8368" w14:textId="1CB4FF26" w:rsidR="00D8690A" w:rsidRDefault="00D8690A" w:rsidP="00A12F02">
      <w:pPr>
        <w:pStyle w:val="Akapitzlist"/>
        <w:numPr>
          <w:ilvl w:val="0"/>
          <w:numId w:val="3"/>
        </w:numPr>
        <w:jc w:val="both"/>
      </w:pPr>
      <w:r>
        <w:t>Polskie Forum HR;</w:t>
      </w:r>
    </w:p>
    <w:p w14:paraId="710D075E" w14:textId="06FA8871" w:rsidR="00D8690A" w:rsidRDefault="00D8690A" w:rsidP="00A12F02">
      <w:pPr>
        <w:pStyle w:val="Akapitzlist"/>
        <w:numPr>
          <w:ilvl w:val="0"/>
          <w:numId w:val="3"/>
        </w:numPr>
        <w:jc w:val="both"/>
      </w:pPr>
      <w:r>
        <w:t>Stowarzyszenie Agencji Zatrudnienia;</w:t>
      </w:r>
    </w:p>
    <w:p w14:paraId="1BE09225" w14:textId="264B5FF9" w:rsidR="00D8690A" w:rsidRDefault="00D8690A" w:rsidP="00A12F02">
      <w:pPr>
        <w:pStyle w:val="Akapitzlist"/>
        <w:numPr>
          <w:ilvl w:val="0"/>
          <w:numId w:val="3"/>
        </w:numPr>
        <w:jc w:val="both"/>
      </w:pPr>
      <w:r>
        <w:t>Polska Izba Handlu;</w:t>
      </w:r>
    </w:p>
    <w:p w14:paraId="115345A0" w14:textId="16C80F1C" w:rsidR="00D8690A" w:rsidRDefault="00D8690A" w:rsidP="00A12F02">
      <w:pPr>
        <w:pStyle w:val="Akapitzlist"/>
        <w:numPr>
          <w:ilvl w:val="0"/>
          <w:numId w:val="3"/>
        </w:numPr>
        <w:jc w:val="both"/>
      </w:pPr>
      <w:r>
        <w:t>Związek Liderów Usług Biznesowych w Polsce;</w:t>
      </w:r>
    </w:p>
    <w:p w14:paraId="42A2B6BC" w14:textId="2A3C404D" w:rsidR="00D8690A" w:rsidRDefault="00D8690A" w:rsidP="00A12F02">
      <w:pPr>
        <w:pStyle w:val="Akapitzlist"/>
        <w:numPr>
          <w:ilvl w:val="0"/>
          <w:numId w:val="3"/>
        </w:numPr>
        <w:jc w:val="both"/>
      </w:pPr>
      <w:r>
        <w:t>Związek Zawodowy Pracowników Państwowej Inspekcji Pracy;</w:t>
      </w:r>
    </w:p>
    <w:p w14:paraId="77491931" w14:textId="6D998A15" w:rsidR="00D8690A" w:rsidRDefault="00D8690A" w:rsidP="00A12F02">
      <w:pPr>
        <w:pStyle w:val="Akapitzlist"/>
        <w:numPr>
          <w:ilvl w:val="0"/>
          <w:numId w:val="3"/>
        </w:numPr>
        <w:jc w:val="both"/>
      </w:pPr>
      <w:r>
        <w:t>Prezes Urzędu Ochrony Danych Osobowych;</w:t>
      </w:r>
    </w:p>
    <w:p w14:paraId="4A587745" w14:textId="7347BB8B" w:rsidR="00D8690A" w:rsidRDefault="00D8690A" w:rsidP="00A12F02">
      <w:pPr>
        <w:pStyle w:val="Akapitzlist"/>
        <w:numPr>
          <w:ilvl w:val="0"/>
          <w:numId w:val="3"/>
        </w:numPr>
        <w:jc w:val="both"/>
      </w:pPr>
      <w:r>
        <w:t>Prokuratoria Generalna Skarbu Państwa;</w:t>
      </w:r>
    </w:p>
    <w:p w14:paraId="3EE45F51" w14:textId="6138A40F" w:rsidR="00D8690A" w:rsidRDefault="00D8690A" w:rsidP="00A12F02">
      <w:pPr>
        <w:pStyle w:val="Akapitzlist"/>
        <w:numPr>
          <w:ilvl w:val="0"/>
          <w:numId w:val="3"/>
        </w:numPr>
        <w:jc w:val="both"/>
      </w:pPr>
      <w:r>
        <w:t>Prezes Urzędu Ochrony Konkurencji i Konsumentów;</w:t>
      </w:r>
    </w:p>
    <w:p w14:paraId="5A298AAE" w14:textId="5437C4DD" w:rsidR="00D8690A" w:rsidRDefault="00D8690A" w:rsidP="00A12F02">
      <w:pPr>
        <w:pStyle w:val="Akapitzlist"/>
        <w:numPr>
          <w:ilvl w:val="0"/>
          <w:numId w:val="3"/>
        </w:numPr>
        <w:jc w:val="both"/>
      </w:pPr>
      <w:r>
        <w:t>Główny Inspektor Pracy,</w:t>
      </w:r>
    </w:p>
    <w:p w14:paraId="06BA1067" w14:textId="092EFF6A" w:rsidR="00D8690A" w:rsidRDefault="00D8690A" w:rsidP="00A12F02">
      <w:pPr>
        <w:pStyle w:val="Akapitzlist"/>
        <w:numPr>
          <w:ilvl w:val="0"/>
          <w:numId w:val="3"/>
        </w:numPr>
        <w:jc w:val="both"/>
      </w:pPr>
      <w:r>
        <w:t>Szef Krajowej Administracji Skarbowej,</w:t>
      </w:r>
    </w:p>
    <w:p w14:paraId="350A320C" w14:textId="62600439" w:rsidR="00F0291E" w:rsidRDefault="00D8690A" w:rsidP="00A12F02">
      <w:pPr>
        <w:pStyle w:val="Akapitzlist"/>
        <w:numPr>
          <w:ilvl w:val="0"/>
          <w:numId w:val="3"/>
        </w:numPr>
        <w:jc w:val="both"/>
      </w:pPr>
      <w:r>
        <w:t>Prezes Zakładu Ubezpieczeń Społecznych</w:t>
      </w:r>
    </w:p>
    <w:p w14:paraId="4ECF474F" w14:textId="45255A72" w:rsidR="00F559B1" w:rsidRDefault="00F559B1" w:rsidP="00A12F02">
      <w:pPr>
        <w:pStyle w:val="Akapitzlist"/>
        <w:numPr>
          <w:ilvl w:val="0"/>
          <w:numId w:val="3"/>
        </w:numPr>
        <w:jc w:val="both"/>
      </w:pPr>
      <w:r>
        <w:t>Konfederacj</w:t>
      </w:r>
      <w:r w:rsidR="00E83D7A">
        <w:t>a</w:t>
      </w:r>
      <w:r>
        <w:t xml:space="preserve"> Lewiatan</w:t>
      </w:r>
    </w:p>
    <w:p w14:paraId="7CC5416D" w14:textId="7F37BE20" w:rsidR="00F559B1" w:rsidRDefault="00F559B1" w:rsidP="00A12F02">
      <w:pPr>
        <w:pStyle w:val="Akapitzlist"/>
        <w:numPr>
          <w:ilvl w:val="0"/>
          <w:numId w:val="3"/>
        </w:numPr>
        <w:jc w:val="both"/>
      </w:pPr>
      <w:r>
        <w:t>Pracodawców</w:t>
      </w:r>
      <w:r w:rsidR="00E83D7A">
        <w:t xml:space="preserve"> </w:t>
      </w:r>
      <w:r>
        <w:t>Rzeczypospolitej Polskiej</w:t>
      </w:r>
    </w:p>
    <w:p w14:paraId="632F63B6" w14:textId="4C70A61F" w:rsidR="00F559B1" w:rsidRDefault="00F559B1" w:rsidP="00A12F02">
      <w:pPr>
        <w:pStyle w:val="Akapitzlist"/>
        <w:numPr>
          <w:ilvl w:val="0"/>
          <w:numId w:val="3"/>
        </w:numPr>
        <w:jc w:val="both"/>
      </w:pPr>
      <w:r>
        <w:t xml:space="preserve">Związku Pracodawców </w:t>
      </w:r>
      <w:r w:rsidR="00E83D7A">
        <w:t>–</w:t>
      </w:r>
      <w:r>
        <w:t xml:space="preserve"> Business</w:t>
      </w:r>
      <w:r w:rsidR="00E83D7A">
        <w:t xml:space="preserve"> </w:t>
      </w:r>
      <w:r>
        <w:t>Centre Club</w:t>
      </w:r>
    </w:p>
    <w:p w14:paraId="2C11172F" w14:textId="406BD068" w:rsidR="00F559B1" w:rsidRDefault="00F559B1" w:rsidP="00A12F02">
      <w:pPr>
        <w:pStyle w:val="Akapitzlist"/>
        <w:numPr>
          <w:ilvl w:val="0"/>
          <w:numId w:val="3"/>
        </w:numPr>
        <w:jc w:val="both"/>
      </w:pPr>
      <w:r>
        <w:t>Związku Rzemiosła Polskiego</w:t>
      </w:r>
    </w:p>
    <w:p w14:paraId="41D0B1E9" w14:textId="32FF0314" w:rsidR="00F559B1" w:rsidRDefault="00F559B1" w:rsidP="00A12F02">
      <w:pPr>
        <w:pStyle w:val="Akapitzlist"/>
        <w:numPr>
          <w:ilvl w:val="0"/>
          <w:numId w:val="3"/>
        </w:numPr>
        <w:jc w:val="both"/>
      </w:pPr>
      <w:r>
        <w:t>Związku Przedsiębiorców i</w:t>
      </w:r>
      <w:r w:rsidR="00E83D7A">
        <w:t xml:space="preserve"> </w:t>
      </w:r>
      <w:r>
        <w:t>Pracodawców</w:t>
      </w:r>
    </w:p>
    <w:p w14:paraId="7E4606FD" w14:textId="5ABB9111" w:rsidR="00F559B1" w:rsidRDefault="00F559B1" w:rsidP="00A12F02">
      <w:pPr>
        <w:pStyle w:val="Akapitzlist"/>
        <w:numPr>
          <w:ilvl w:val="0"/>
          <w:numId w:val="3"/>
        </w:numPr>
        <w:jc w:val="both"/>
      </w:pPr>
      <w:r>
        <w:t>Federacji Przedsiębiorców Polskich</w:t>
      </w:r>
    </w:p>
    <w:p w14:paraId="3A3CD585" w14:textId="157C5642" w:rsidR="00E83D7A" w:rsidRDefault="00F559B1" w:rsidP="00A12F02">
      <w:pPr>
        <w:pStyle w:val="Akapitzlist"/>
        <w:numPr>
          <w:ilvl w:val="0"/>
          <w:numId w:val="3"/>
        </w:numPr>
        <w:jc w:val="both"/>
      </w:pPr>
      <w:r>
        <w:t>Prezes Polskiego Towarzystwa Gospodarczego</w:t>
      </w:r>
      <w:r w:rsidR="00E83D7A">
        <w:t xml:space="preserve"> </w:t>
      </w:r>
    </w:p>
    <w:p w14:paraId="4AD81E71" w14:textId="1450D647" w:rsidR="00E83D7A" w:rsidRDefault="00E83D7A" w:rsidP="00A12F02">
      <w:pPr>
        <w:pStyle w:val="Akapitzlist"/>
        <w:numPr>
          <w:ilvl w:val="0"/>
          <w:numId w:val="3"/>
        </w:numPr>
        <w:jc w:val="both"/>
      </w:pPr>
      <w:r w:rsidRPr="00472122">
        <w:t xml:space="preserve">Forum Związków Zawodowych </w:t>
      </w:r>
    </w:p>
    <w:p w14:paraId="6014A7B2" w14:textId="73F691D1" w:rsidR="00E83D7A" w:rsidRDefault="00E83D7A" w:rsidP="00A12F02">
      <w:pPr>
        <w:pStyle w:val="Akapitzlist"/>
        <w:numPr>
          <w:ilvl w:val="0"/>
          <w:numId w:val="3"/>
        </w:numPr>
        <w:jc w:val="both"/>
      </w:pPr>
      <w:r w:rsidRPr="00472122">
        <w:t xml:space="preserve">Komisji Krajowej NSZZ „Solidarność” </w:t>
      </w:r>
    </w:p>
    <w:p w14:paraId="13723EEB" w14:textId="61EDBD56" w:rsidR="00E83D7A" w:rsidRDefault="00E83D7A" w:rsidP="00A12F02">
      <w:pPr>
        <w:pStyle w:val="Akapitzlist"/>
        <w:numPr>
          <w:ilvl w:val="0"/>
          <w:numId w:val="3"/>
        </w:numPr>
        <w:jc w:val="both"/>
      </w:pPr>
      <w:r w:rsidRPr="00472122">
        <w:t>Ogólnopolskiego Porozumienia Związków Zawodowych</w:t>
      </w:r>
    </w:p>
    <w:p w14:paraId="35FFF1CA" w14:textId="7AD7C515" w:rsidR="00F0291E" w:rsidRDefault="00D8690A" w:rsidP="00F0291E">
      <w:pPr>
        <w:jc w:val="both"/>
      </w:pPr>
      <w:r>
        <w:lastRenderedPageBreak/>
        <w:t xml:space="preserve">Uwagi </w:t>
      </w:r>
      <w:r w:rsidR="00F559B1">
        <w:t xml:space="preserve">do projektu </w:t>
      </w:r>
      <w:r w:rsidR="00E068B1">
        <w:t xml:space="preserve">w ramach konsultacji </w:t>
      </w:r>
      <w:r>
        <w:t>zgłosiły</w:t>
      </w:r>
      <w:r w:rsidR="00230CC1">
        <w:t xml:space="preserve"> następujące podmioty</w:t>
      </w:r>
      <w:r>
        <w:t>:</w:t>
      </w:r>
    </w:p>
    <w:p w14:paraId="05CDFFAE" w14:textId="222042AA" w:rsidR="00F0291E" w:rsidRPr="00F0291E" w:rsidRDefault="00F0291E" w:rsidP="00801559">
      <w:pPr>
        <w:pStyle w:val="Akapitzlist"/>
        <w:numPr>
          <w:ilvl w:val="0"/>
          <w:numId w:val="1"/>
        </w:numPr>
        <w:spacing w:line="240" w:lineRule="auto"/>
        <w:jc w:val="both"/>
      </w:pPr>
      <w:r w:rsidRPr="00F0291E">
        <w:t xml:space="preserve">Stowarzyszenie Inspektorów Pracy Rzeczypospolitej Polskiej </w:t>
      </w:r>
    </w:p>
    <w:p w14:paraId="4AD664D1" w14:textId="39C08D2A" w:rsidR="00F0291E" w:rsidRDefault="00F0291E" w:rsidP="00801559">
      <w:pPr>
        <w:pStyle w:val="Akapitzlist"/>
        <w:numPr>
          <w:ilvl w:val="0"/>
          <w:numId w:val="1"/>
        </w:numPr>
        <w:spacing w:line="240" w:lineRule="auto"/>
        <w:jc w:val="both"/>
      </w:pPr>
      <w:r w:rsidRPr="00F0291E">
        <w:t>Związek Pracodawców Polska Miedź</w:t>
      </w:r>
    </w:p>
    <w:p w14:paraId="2AF465AB" w14:textId="48CBE81E" w:rsidR="007126CD" w:rsidRPr="00F0291E" w:rsidRDefault="007126CD" w:rsidP="00801559">
      <w:pPr>
        <w:pStyle w:val="Akapitzlist"/>
        <w:numPr>
          <w:ilvl w:val="0"/>
          <w:numId w:val="1"/>
        </w:numPr>
        <w:spacing w:line="240" w:lineRule="auto"/>
        <w:jc w:val="both"/>
      </w:pPr>
      <w:r w:rsidRPr="007126CD">
        <w:t>Związek Telewizji Kablowych w Polsce Izba Gospodarcza</w:t>
      </w:r>
    </w:p>
    <w:p w14:paraId="1DE67F05" w14:textId="1B085352" w:rsidR="00F0291E" w:rsidRPr="00F0291E" w:rsidRDefault="00F0291E" w:rsidP="00801559">
      <w:pPr>
        <w:pStyle w:val="Akapitzlist"/>
        <w:numPr>
          <w:ilvl w:val="0"/>
          <w:numId w:val="1"/>
        </w:numPr>
        <w:spacing w:line="240" w:lineRule="auto"/>
        <w:jc w:val="both"/>
      </w:pPr>
      <w:r w:rsidRPr="00F0291E">
        <w:t xml:space="preserve">Tikrow sp. z o.o. </w:t>
      </w:r>
    </w:p>
    <w:p w14:paraId="2EA3952B" w14:textId="059C828F" w:rsidR="00F0291E" w:rsidRPr="00F0291E" w:rsidRDefault="00F0291E" w:rsidP="00801559">
      <w:pPr>
        <w:pStyle w:val="Akapitzlist"/>
        <w:numPr>
          <w:ilvl w:val="0"/>
          <w:numId w:val="1"/>
        </w:numPr>
        <w:spacing w:line="240" w:lineRule="auto"/>
        <w:jc w:val="both"/>
      </w:pPr>
      <w:r w:rsidRPr="00F0291E">
        <w:t xml:space="preserve">Krajowa Izba Gospodarcza </w:t>
      </w:r>
    </w:p>
    <w:p w14:paraId="549E6EDB" w14:textId="00412795" w:rsidR="00F0291E" w:rsidRPr="00F0291E" w:rsidRDefault="00F0291E" w:rsidP="00801559">
      <w:pPr>
        <w:pStyle w:val="Akapitzlist"/>
        <w:numPr>
          <w:ilvl w:val="0"/>
          <w:numId w:val="1"/>
        </w:numPr>
        <w:spacing w:line="240" w:lineRule="auto"/>
        <w:jc w:val="both"/>
      </w:pPr>
      <w:r w:rsidRPr="00F0291E">
        <w:t>Krajowa Izba Biur Rachunkowych</w:t>
      </w:r>
    </w:p>
    <w:p w14:paraId="5D0FB866" w14:textId="0C3160A7" w:rsidR="00F0291E" w:rsidRPr="00F0291E" w:rsidRDefault="00F0291E" w:rsidP="00801559">
      <w:pPr>
        <w:pStyle w:val="Akapitzlist"/>
        <w:numPr>
          <w:ilvl w:val="0"/>
          <w:numId w:val="1"/>
        </w:numPr>
        <w:spacing w:line="240" w:lineRule="auto"/>
        <w:jc w:val="both"/>
      </w:pPr>
      <w:r w:rsidRPr="00F0291E">
        <w:t>Polskie Forum HR</w:t>
      </w:r>
    </w:p>
    <w:p w14:paraId="3F221006" w14:textId="19DA43D6" w:rsidR="00F0291E" w:rsidRPr="00F0291E" w:rsidRDefault="00F0291E" w:rsidP="00801559">
      <w:pPr>
        <w:pStyle w:val="Akapitzlist"/>
        <w:numPr>
          <w:ilvl w:val="0"/>
          <w:numId w:val="1"/>
        </w:numPr>
        <w:spacing w:line="240" w:lineRule="auto"/>
        <w:jc w:val="both"/>
      </w:pPr>
      <w:r w:rsidRPr="00F0291E">
        <w:t xml:space="preserve">Związek Zawodowy Pracowników </w:t>
      </w:r>
      <w:r w:rsidR="007126CD" w:rsidRPr="007126CD">
        <w:t>Państwowej Inspekcji Pracy</w:t>
      </w:r>
    </w:p>
    <w:p w14:paraId="18CD9065" w14:textId="21691EF1" w:rsidR="00F0291E" w:rsidRPr="00F0291E" w:rsidRDefault="00F0291E" w:rsidP="00801559">
      <w:pPr>
        <w:pStyle w:val="Akapitzlist"/>
        <w:numPr>
          <w:ilvl w:val="0"/>
          <w:numId w:val="1"/>
        </w:numPr>
        <w:spacing w:line="240" w:lineRule="auto"/>
        <w:jc w:val="both"/>
      </w:pPr>
      <w:r w:rsidRPr="00F0291E">
        <w:t>Polska Izba Przemysłu Chemicznego</w:t>
      </w:r>
    </w:p>
    <w:p w14:paraId="212940D8" w14:textId="42636230" w:rsidR="00F0291E" w:rsidRPr="00F0291E" w:rsidRDefault="00F0291E" w:rsidP="00801559">
      <w:pPr>
        <w:pStyle w:val="Akapitzlist"/>
        <w:numPr>
          <w:ilvl w:val="0"/>
          <w:numId w:val="1"/>
        </w:numPr>
        <w:spacing w:line="240" w:lineRule="auto"/>
        <w:jc w:val="both"/>
      </w:pPr>
      <w:r w:rsidRPr="00F0291E">
        <w:t xml:space="preserve">Związek Pracodawców </w:t>
      </w:r>
      <w:r w:rsidR="00093AE7">
        <w:t>„</w:t>
      </w:r>
      <w:r w:rsidRPr="00F0291E">
        <w:t>Transport i Logistyka Polska</w:t>
      </w:r>
      <w:r w:rsidR="00093AE7">
        <w:t>”</w:t>
      </w:r>
      <w:r w:rsidRPr="00F0291E">
        <w:t xml:space="preserve"> </w:t>
      </w:r>
    </w:p>
    <w:p w14:paraId="46A96341" w14:textId="441B2307" w:rsidR="00F0291E" w:rsidRDefault="00F0291E" w:rsidP="00801559">
      <w:pPr>
        <w:pStyle w:val="Akapitzlist"/>
        <w:numPr>
          <w:ilvl w:val="0"/>
          <w:numId w:val="1"/>
        </w:numPr>
        <w:spacing w:line="240" w:lineRule="auto"/>
        <w:jc w:val="both"/>
      </w:pPr>
      <w:r w:rsidRPr="00F0291E">
        <w:t>Porozumienie Zielonogórskie</w:t>
      </w:r>
    </w:p>
    <w:p w14:paraId="6B5184B6" w14:textId="015FE6B3" w:rsidR="00F0291E" w:rsidRPr="00F0291E" w:rsidRDefault="00F0291E" w:rsidP="00801559">
      <w:pPr>
        <w:pStyle w:val="Akapitzlist"/>
        <w:numPr>
          <w:ilvl w:val="0"/>
          <w:numId w:val="1"/>
        </w:numPr>
        <w:spacing w:line="240" w:lineRule="auto"/>
        <w:jc w:val="both"/>
      </w:pPr>
      <w:r w:rsidRPr="00F0291E">
        <w:t>Organizacja Pracodawców</w:t>
      </w:r>
    </w:p>
    <w:p w14:paraId="315D1AA0" w14:textId="54AD2149" w:rsidR="00F0291E" w:rsidRPr="00074517" w:rsidRDefault="00F0291E" w:rsidP="00801559">
      <w:pPr>
        <w:pStyle w:val="Akapitzlist"/>
        <w:numPr>
          <w:ilvl w:val="0"/>
          <w:numId w:val="1"/>
        </w:numPr>
        <w:spacing w:line="240" w:lineRule="auto"/>
        <w:jc w:val="both"/>
      </w:pPr>
      <w:r w:rsidRPr="00074517">
        <w:t>Rada Przedsiębiorców</w:t>
      </w:r>
    </w:p>
    <w:p w14:paraId="5BD3442A" w14:textId="199C0F37" w:rsidR="00F0291E" w:rsidRPr="00074517" w:rsidRDefault="00F0291E" w:rsidP="00801559">
      <w:pPr>
        <w:pStyle w:val="Akapitzlist"/>
        <w:numPr>
          <w:ilvl w:val="0"/>
          <w:numId w:val="1"/>
        </w:numPr>
        <w:spacing w:line="240" w:lineRule="auto"/>
        <w:jc w:val="both"/>
      </w:pPr>
      <w:r w:rsidRPr="00074517">
        <w:t>Rada Przedsiębiorczości</w:t>
      </w:r>
    </w:p>
    <w:p w14:paraId="52EAE981" w14:textId="6D5F828B" w:rsidR="00F0291E" w:rsidRPr="00F0291E" w:rsidRDefault="00F0291E" w:rsidP="00801559">
      <w:pPr>
        <w:pStyle w:val="Akapitzlist"/>
        <w:numPr>
          <w:ilvl w:val="0"/>
          <w:numId w:val="1"/>
        </w:numPr>
        <w:spacing w:line="240" w:lineRule="auto"/>
        <w:jc w:val="both"/>
      </w:pPr>
      <w:r w:rsidRPr="00F0291E">
        <w:t>Polski Związek Pracodawców Budownictwa</w:t>
      </w:r>
    </w:p>
    <w:p w14:paraId="6D68FC94" w14:textId="2202E61A" w:rsidR="00F0291E" w:rsidRDefault="00F0291E" w:rsidP="00801559">
      <w:pPr>
        <w:pStyle w:val="Akapitzlist"/>
        <w:numPr>
          <w:ilvl w:val="0"/>
          <w:numId w:val="1"/>
        </w:numPr>
        <w:spacing w:line="240" w:lineRule="auto"/>
        <w:jc w:val="both"/>
      </w:pPr>
      <w:r w:rsidRPr="00F0291E">
        <w:t>Polska Izba Ochrony</w:t>
      </w:r>
    </w:p>
    <w:p w14:paraId="3665E0F6" w14:textId="77777777" w:rsidR="00B526AB" w:rsidRDefault="00B526AB" w:rsidP="00B526AB">
      <w:pPr>
        <w:pStyle w:val="Akapitzlist"/>
        <w:numPr>
          <w:ilvl w:val="0"/>
          <w:numId w:val="1"/>
        </w:numPr>
        <w:jc w:val="both"/>
      </w:pPr>
      <w:r>
        <w:t>Fundacja Dobra Legislacja</w:t>
      </w:r>
      <w:r w:rsidRPr="00F0291E">
        <w:t xml:space="preserve"> </w:t>
      </w:r>
    </w:p>
    <w:p w14:paraId="5C429D7E" w14:textId="29F2653B" w:rsidR="00F0291E" w:rsidRPr="00F0291E" w:rsidRDefault="00F0291E" w:rsidP="00801559">
      <w:pPr>
        <w:pStyle w:val="Akapitzlist"/>
        <w:numPr>
          <w:ilvl w:val="0"/>
          <w:numId w:val="1"/>
        </w:numPr>
        <w:jc w:val="both"/>
      </w:pPr>
      <w:r w:rsidRPr="00F0291E">
        <w:t xml:space="preserve">Krajowa Izba Doradców Podatkowych </w:t>
      </w:r>
    </w:p>
    <w:p w14:paraId="02A0D8EC" w14:textId="5322492C" w:rsidR="00F0291E" w:rsidRPr="00F0291E" w:rsidRDefault="00F0291E" w:rsidP="00801559">
      <w:pPr>
        <w:pStyle w:val="Akapitzlist"/>
        <w:numPr>
          <w:ilvl w:val="0"/>
          <w:numId w:val="1"/>
        </w:numPr>
        <w:jc w:val="both"/>
      </w:pPr>
      <w:r w:rsidRPr="00F0291E">
        <w:t xml:space="preserve">Sztab Pomorskich Przedsiębiorców </w:t>
      </w:r>
    </w:p>
    <w:p w14:paraId="67928DE8" w14:textId="4921A7A9" w:rsidR="0036681D" w:rsidRDefault="00B526AB" w:rsidP="00787459">
      <w:pPr>
        <w:pStyle w:val="Akapitzlist"/>
        <w:numPr>
          <w:ilvl w:val="0"/>
          <w:numId w:val="1"/>
        </w:numPr>
        <w:jc w:val="both"/>
      </w:pPr>
      <w:r>
        <w:t xml:space="preserve">Ogólnopolskie Stowarzyszenie Pracowników Służby Bezpieczeństwa i Higieny Pracy </w:t>
      </w:r>
    </w:p>
    <w:p w14:paraId="7BF5E33A" w14:textId="77777777" w:rsidR="00E068B1" w:rsidRDefault="00E068B1" w:rsidP="00F0291E">
      <w:pPr>
        <w:jc w:val="both"/>
      </w:pPr>
      <w:r>
        <w:t xml:space="preserve">W ramach opiniowania uwagi do projektu zostały zgłoszone przez następujące podmioty: </w:t>
      </w:r>
    </w:p>
    <w:p w14:paraId="450F6722" w14:textId="6BBB4964" w:rsidR="009D1DC6" w:rsidRDefault="00E068B1" w:rsidP="00E068B1">
      <w:pPr>
        <w:pStyle w:val="Akapitzlist"/>
        <w:numPr>
          <w:ilvl w:val="0"/>
          <w:numId w:val="5"/>
        </w:numPr>
        <w:jc w:val="both"/>
      </w:pPr>
      <w:r w:rsidRPr="00E068B1">
        <w:t>Prezes Urzędu Ochrony Danych Osobowych</w:t>
      </w:r>
    </w:p>
    <w:p w14:paraId="63F65062" w14:textId="387A09EC" w:rsidR="00E068B1" w:rsidRDefault="00E068B1" w:rsidP="00E068B1">
      <w:pPr>
        <w:pStyle w:val="Akapitzlist"/>
        <w:numPr>
          <w:ilvl w:val="0"/>
          <w:numId w:val="5"/>
        </w:numPr>
        <w:jc w:val="both"/>
      </w:pPr>
      <w:r w:rsidRPr="00E068B1">
        <w:t>Prezes Zakładu Ubezpieczeń Społecznych</w:t>
      </w:r>
    </w:p>
    <w:p w14:paraId="3CDB6C2A" w14:textId="73790095" w:rsidR="00E068B1" w:rsidRDefault="00E068B1" w:rsidP="00E068B1">
      <w:pPr>
        <w:pStyle w:val="Akapitzlist"/>
        <w:numPr>
          <w:ilvl w:val="0"/>
          <w:numId w:val="5"/>
        </w:numPr>
        <w:jc w:val="both"/>
      </w:pPr>
      <w:r w:rsidRPr="00E068B1">
        <w:t>Główny Inspektor Pracy</w:t>
      </w:r>
    </w:p>
    <w:p w14:paraId="041840C7" w14:textId="7785F20B" w:rsidR="00E068B1" w:rsidRDefault="00E068B1" w:rsidP="00E068B1">
      <w:pPr>
        <w:pStyle w:val="Akapitzlist"/>
        <w:numPr>
          <w:ilvl w:val="0"/>
          <w:numId w:val="5"/>
        </w:numPr>
        <w:jc w:val="both"/>
      </w:pPr>
      <w:r w:rsidRPr="00E068B1">
        <w:t>Związek Rzemiosła Polskiego</w:t>
      </w:r>
    </w:p>
    <w:p w14:paraId="68A386C1" w14:textId="0BA43CAD" w:rsidR="00E068B1" w:rsidRDefault="00E068B1" w:rsidP="00E068B1">
      <w:pPr>
        <w:pStyle w:val="Akapitzlist"/>
        <w:numPr>
          <w:ilvl w:val="0"/>
          <w:numId w:val="5"/>
        </w:numPr>
        <w:jc w:val="both"/>
      </w:pPr>
      <w:r w:rsidRPr="00E068B1">
        <w:t>Związek Pracodawców Business Centre Club</w:t>
      </w:r>
    </w:p>
    <w:p w14:paraId="36B8626F" w14:textId="5098E9D1" w:rsidR="00E068B1" w:rsidRDefault="00E068B1" w:rsidP="00E068B1">
      <w:pPr>
        <w:pStyle w:val="Akapitzlist"/>
        <w:numPr>
          <w:ilvl w:val="0"/>
          <w:numId w:val="5"/>
        </w:numPr>
        <w:jc w:val="both"/>
      </w:pPr>
      <w:r w:rsidRPr="00E068B1">
        <w:t>Pracodawcy RP</w:t>
      </w:r>
    </w:p>
    <w:p w14:paraId="154EDFFA" w14:textId="27D4D1A4" w:rsidR="00E068B1" w:rsidRDefault="00E068B1" w:rsidP="003F54EC">
      <w:pPr>
        <w:pStyle w:val="Akapitzlist"/>
        <w:numPr>
          <w:ilvl w:val="0"/>
          <w:numId w:val="5"/>
        </w:numPr>
        <w:jc w:val="both"/>
      </w:pPr>
      <w:r>
        <w:t>Związek Pracodawców i Przedsiębiorców i Pracodawców</w:t>
      </w:r>
    </w:p>
    <w:p w14:paraId="2A7B3674" w14:textId="27F1CAF9" w:rsidR="00E068B1" w:rsidRDefault="00E068B1" w:rsidP="003F54EC">
      <w:pPr>
        <w:pStyle w:val="Akapitzlist"/>
        <w:numPr>
          <w:ilvl w:val="0"/>
          <w:numId w:val="5"/>
        </w:numPr>
        <w:jc w:val="both"/>
      </w:pPr>
      <w:r w:rsidRPr="00E068B1">
        <w:t>Federacja Przedsiębiorców Polskich</w:t>
      </w:r>
    </w:p>
    <w:p w14:paraId="0204828F" w14:textId="1422962A" w:rsidR="00E068B1" w:rsidRDefault="00E068B1" w:rsidP="003F54EC">
      <w:pPr>
        <w:pStyle w:val="Akapitzlist"/>
        <w:numPr>
          <w:ilvl w:val="0"/>
          <w:numId w:val="5"/>
        </w:numPr>
        <w:jc w:val="both"/>
      </w:pPr>
      <w:r w:rsidRPr="00E068B1">
        <w:t>Konfederacja Lewiatan</w:t>
      </w:r>
    </w:p>
    <w:p w14:paraId="0DE79743" w14:textId="23A0730E" w:rsidR="00CB584C" w:rsidRDefault="00CB584C" w:rsidP="003F54EC">
      <w:pPr>
        <w:pStyle w:val="Akapitzlist"/>
        <w:numPr>
          <w:ilvl w:val="0"/>
          <w:numId w:val="5"/>
        </w:numPr>
        <w:jc w:val="both"/>
      </w:pPr>
      <w:r w:rsidRPr="00CB584C">
        <w:t>Polskie Towarzystwo Gospodarcze</w:t>
      </w:r>
    </w:p>
    <w:p w14:paraId="5D6A98CE" w14:textId="34B83FEC" w:rsidR="00CB584C" w:rsidRDefault="00CB584C" w:rsidP="003F54EC">
      <w:pPr>
        <w:pStyle w:val="Akapitzlist"/>
        <w:numPr>
          <w:ilvl w:val="0"/>
          <w:numId w:val="5"/>
        </w:numPr>
        <w:jc w:val="both"/>
      </w:pPr>
      <w:r w:rsidRPr="00CB584C">
        <w:t>Ogólnopolskie Porozumienie Związków Zawodowych</w:t>
      </w:r>
    </w:p>
    <w:p w14:paraId="1B791AF3" w14:textId="0A548320" w:rsidR="00CB584C" w:rsidRDefault="00CB584C" w:rsidP="003F54EC">
      <w:pPr>
        <w:pStyle w:val="Akapitzlist"/>
        <w:numPr>
          <w:ilvl w:val="0"/>
          <w:numId w:val="5"/>
        </w:numPr>
        <w:jc w:val="both"/>
      </w:pPr>
      <w:r w:rsidRPr="00CB584C">
        <w:t>Rzecznik Małych i Średnich Przedsiębiorców</w:t>
      </w:r>
    </w:p>
    <w:p w14:paraId="67370756" w14:textId="65DAB92F" w:rsidR="0077618A" w:rsidRDefault="0077618A" w:rsidP="003F54EC">
      <w:pPr>
        <w:pStyle w:val="Akapitzlist"/>
        <w:numPr>
          <w:ilvl w:val="0"/>
          <w:numId w:val="5"/>
        </w:numPr>
        <w:jc w:val="both"/>
      </w:pPr>
      <w:r>
        <w:t>Główny Urząd Statystyczny</w:t>
      </w:r>
    </w:p>
    <w:p w14:paraId="12FF27C7" w14:textId="2A508390" w:rsidR="0077618A" w:rsidRDefault="0077618A" w:rsidP="003F54EC">
      <w:pPr>
        <w:pStyle w:val="Akapitzlist"/>
        <w:numPr>
          <w:ilvl w:val="0"/>
          <w:numId w:val="5"/>
        </w:numPr>
        <w:jc w:val="both"/>
      </w:pPr>
      <w:r>
        <w:t xml:space="preserve">Główny Inspektor Pracy </w:t>
      </w:r>
    </w:p>
    <w:p w14:paraId="1219C39F" w14:textId="14E5B101" w:rsidR="008A58D6" w:rsidRDefault="009D1DC6" w:rsidP="00F0291E">
      <w:pPr>
        <w:jc w:val="both"/>
      </w:pPr>
      <w:r w:rsidRPr="009D1DC6">
        <w:t>Zgłoszone uwagi zostały poddane szczegółowej analizie.</w:t>
      </w:r>
      <w:r>
        <w:t xml:space="preserve"> </w:t>
      </w:r>
      <w:r w:rsidR="008A58D6">
        <w:t xml:space="preserve">Wyniki </w:t>
      </w:r>
      <w:r w:rsidR="008A58D6" w:rsidRPr="00F0291E">
        <w:t>przeprowadzonych konsultacji publicznych i opiniowania</w:t>
      </w:r>
      <w:r w:rsidR="002078C0">
        <w:t xml:space="preserve">, </w:t>
      </w:r>
      <w:r w:rsidR="00350950">
        <w:t>w tym stanowisko organu wnioskującego</w:t>
      </w:r>
      <w:r w:rsidR="002078C0">
        <w:t>,</w:t>
      </w:r>
      <w:r w:rsidR="00350950">
        <w:t xml:space="preserve"> </w:t>
      </w:r>
      <w:r w:rsidR="008A58D6">
        <w:t>znajdują</w:t>
      </w:r>
      <w:r w:rsidR="00B315BD">
        <w:t xml:space="preserve"> się w tabeli stanowiącej załącznik do niniejszego raportu.  </w:t>
      </w:r>
      <w:r w:rsidR="008A58D6">
        <w:t xml:space="preserve"> </w:t>
      </w:r>
      <w:r w:rsidR="008A58D6">
        <w:rPr>
          <w:b/>
          <w:bCs/>
        </w:rPr>
        <w:t xml:space="preserve"> </w:t>
      </w:r>
    </w:p>
    <w:p w14:paraId="6DBD0906" w14:textId="77777777" w:rsidR="00F559B1" w:rsidRPr="00F559B1" w:rsidRDefault="00F559B1" w:rsidP="00F559B1">
      <w:pPr>
        <w:jc w:val="both"/>
      </w:pPr>
      <w:r w:rsidRPr="00F559B1">
        <w:rPr>
          <w:b/>
          <w:bCs/>
        </w:rPr>
        <w:t xml:space="preserve">2. Przedstawienie wyników zasięgnięcia opinii, dokonania konsultacji albo uzgodnienia projektu z właściwymi organami i instytucjami Unii Europejskiej, w tym Europejskim Bankiem Centralnym. </w:t>
      </w:r>
    </w:p>
    <w:p w14:paraId="081026AA" w14:textId="1390C1D6" w:rsidR="00F559B1" w:rsidRPr="00F559B1" w:rsidRDefault="00F559B1" w:rsidP="00F559B1">
      <w:pPr>
        <w:jc w:val="both"/>
      </w:pPr>
      <w:r w:rsidRPr="00F559B1">
        <w:t xml:space="preserve">Projekt nie wymagał zasięgnięcia opinii, dokonania konsultacji ani uzgodnienia projektu ustawy z właściwymi organami i instytucjami Unii Europejskiej, w tym Europejskim Bankiem Centralnym. </w:t>
      </w:r>
    </w:p>
    <w:p w14:paraId="6EA8086B" w14:textId="77777777" w:rsidR="00F559B1" w:rsidRPr="00F559B1" w:rsidRDefault="00F559B1" w:rsidP="00F559B1">
      <w:pPr>
        <w:jc w:val="both"/>
      </w:pPr>
      <w:r w:rsidRPr="00F559B1">
        <w:rPr>
          <w:b/>
          <w:bCs/>
        </w:rPr>
        <w:lastRenderedPageBreak/>
        <w:t xml:space="preserve">3. Wskazanie podmiotów, które zgłosiły zainteresowanie pracami nad projektem w trybie przepisów o działalności lobbingowej w procesie stanowienia prawa, wraz ze wskazaniem kolejności dokonania zgłoszeń albo informację o ich braku. </w:t>
      </w:r>
    </w:p>
    <w:p w14:paraId="4C89B0E5" w14:textId="0286D12A" w:rsidR="00642577" w:rsidRPr="00642577" w:rsidRDefault="00F559B1" w:rsidP="00642577">
      <w:pPr>
        <w:jc w:val="both"/>
      </w:pPr>
      <w:r w:rsidRPr="00F559B1">
        <w:t xml:space="preserve">Zgodnie z przepisami ustawy z dnia 7 lipca 2005 r. o działalności lobbingowej w procesie stanowienia prawa oraz § 52 Regulaminu pracy Rady Ministrów, projekt ustawy został zamieszczony w Biuletynie Informacji Publicznej na stronie podmiotowej Rządowego Centrum Legislacji w serwisie Rządowy Proces Legislacyjny. W toku prac nad projektem </w:t>
      </w:r>
      <w:r w:rsidR="00642577">
        <w:t xml:space="preserve">uwagi zostały </w:t>
      </w:r>
      <w:r w:rsidR="00642577" w:rsidRPr="00642577">
        <w:t>przesłane przez Panią Olgę Gierdę-Jabłonkę, na podstawie ustawy z dnia 7 lipca 2005 r. o działalności lobbingowej w procesie stanowienia prawa (Dz. U. z 2025 r. poz. 677).</w:t>
      </w:r>
      <w:r w:rsidR="00F02A66">
        <w:t xml:space="preserve"> Z</w:t>
      </w:r>
      <w:r w:rsidR="00642577" w:rsidRPr="00642577">
        <w:t>głoszenie wpłynęło do Ministerstwa Rodziny, Pracy i Polityki Społecznej w dniu 3 października 2025 r.</w:t>
      </w:r>
      <w:r w:rsidR="00F02A66" w:rsidRPr="00F02A66">
        <w:t xml:space="preserve"> Podmiot ten nie wywarł wpływu na prace legislacyjne nad projektem ustawy</w:t>
      </w:r>
      <w:r w:rsidR="00F02A66">
        <w:t xml:space="preserve">. </w:t>
      </w:r>
    </w:p>
    <w:p w14:paraId="47DD1AAA" w14:textId="595424C5" w:rsidR="00D8690A" w:rsidRDefault="00D8690A" w:rsidP="00F559B1">
      <w:pPr>
        <w:jc w:val="both"/>
      </w:pPr>
    </w:p>
    <w:p w14:paraId="25BC1788" w14:textId="1D86110F" w:rsidR="00F0291E" w:rsidRPr="00F0291E" w:rsidRDefault="003B64E4" w:rsidP="00F0291E">
      <w:pPr>
        <w:jc w:val="both"/>
      </w:pPr>
      <w:r w:rsidRPr="00E330FB">
        <w:rPr>
          <w:b/>
          <w:bCs/>
        </w:rPr>
        <w:t>Zał</w:t>
      </w:r>
      <w:r w:rsidR="00B70769">
        <w:rPr>
          <w:b/>
          <w:bCs/>
        </w:rPr>
        <w:t>ącznik</w:t>
      </w:r>
      <w:r w:rsidRPr="00E330FB">
        <w:rPr>
          <w:b/>
          <w:bCs/>
        </w:rPr>
        <w:t>.:</w:t>
      </w:r>
      <w:r>
        <w:t xml:space="preserve"> </w:t>
      </w:r>
      <w:r w:rsidR="00EA2290">
        <w:t>T</w:t>
      </w:r>
      <w:r>
        <w:t>abela uwag</w:t>
      </w:r>
      <w:r w:rsidR="00F313E4">
        <w:t xml:space="preserve"> z konsultacji i opiniowania </w:t>
      </w:r>
      <w:r w:rsidR="0037058A">
        <w:t>z odniesieniem się</w:t>
      </w:r>
      <w:r w:rsidR="00EA2290">
        <w:t xml:space="preserve"> projektodawcy</w:t>
      </w:r>
      <w:r w:rsidR="003327B0">
        <w:t xml:space="preserve"> do uwag</w:t>
      </w:r>
      <w:r w:rsidR="007D60F3">
        <w:t xml:space="preserve">.  </w:t>
      </w:r>
      <w:r>
        <w:t xml:space="preserve"> </w:t>
      </w:r>
    </w:p>
    <w:p w14:paraId="0B76E972" w14:textId="77777777" w:rsidR="00F0291E" w:rsidRDefault="00F0291E" w:rsidP="00F0291E">
      <w:pPr>
        <w:jc w:val="both"/>
      </w:pPr>
    </w:p>
    <w:sectPr w:rsidR="00F0291E" w:rsidSect="00EA2290">
      <w:pgSz w:w="11906" w:h="16838"/>
      <w:pgMar w:top="1560" w:right="1417" w:bottom="15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B6C11"/>
    <w:multiLevelType w:val="hybridMultilevel"/>
    <w:tmpl w:val="C24432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32168E"/>
    <w:multiLevelType w:val="hybridMultilevel"/>
    <w:tmpl w:val="17AED2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1D0ABF"/>
    <w:multiLevelType w:val="hybridMultilevel"/>
    <w:tmpl w:val="75BC2AB4"/>
    <w:lvl w:ilvl="0" w:tplc="B9D6FD6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331893"/>
    <w:multiLevelType w:val="hybridMultilevel"/>
    <w:tmpl w:val="DB98FB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2807D4"/>
    <w:multiLevelType w:val="hybridMultilevel"/>
    <w:tmpl w:val="E93E76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755B65"/>
    <w:multiLevelType w:val="hybridMultilevel"/>
    <w:tmpl w:val="6AB8A236"/>
    <w:lvl w:ilvl="0" w:tplc="6A4424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EC3"/>
    <w:rsid w:val="00010F1A"/>
    <w:rsid w:val="00014ABC"/>
    <w:rsid w:val="00074517"/>
    <w:rsid w:val="00093AE7"/>
    <w:rsid w:val="000E7565"/>
    <w:rsid w:val="00174F99"/>
    <w:rsid w:val="002078C0"/>
    <w:rsid w:val="00230CC1"/>
    <w:rsid w:val="0026594F"/>
    <w:rsid w:val="003327B0"/>
    <w:rsid w:val="003505D3"/>
    <w:rsid w:val="00350950"/>
    <w:rsid w:val="0036681D"/>
    <w:rsid w:val="0037058A"/>
    <w:rsid w:val="003801AE"/>
    <w:rsid w:val="003B64E4"/>
    <w:rsid w:val="003F52E2"/>
    <w:rsid w:val="00472122"/>
    <w:rsid w:val="0052041A"/>
    <w:rsid w:val="005709EF"/>
    <w:rsid w:val="00642577"/>
    <w:rsid w:val="006510DB"/>
    <w:rsid w:val="007126CD"/>
    <w:rsid w:val="007665DA"/>
    <w:rsid w:val="0077618A"/>
    <w:rsid w:val="00787CCA"/>
    <w:rsid w:val="007D60F3"/>
    <w:rsid w:val="007D689B"/>
    <w:rsid w:val="00801559"/>
    <w:rsid w:val="008A58D6"/>
    <w:rsid w:val="008C17DE"/>
    <w:rsid w:val="008C7EEA"/>
    <w:rsid w:val="009237B2"/>
    <w:rsid w:val="009D1DC6"/>
    <w:rsid w:val="009D2263"/>
    <w:rsid w:val="00A12F02"/>
    <w:rsid w:val="00A64F01"/>
    <w:rsid w:val="00B315BD"/>
    <w:rsid w:val="00B526AB"/>
    <w:rsid w:val="00B70769"/>
    <w:rsid w:val="00BE1D77"/>
    <w:rsid w:val="00CB2EC3"/>
    <w:rsid w:val="00CB584C"/>
    <w:rsid w:val="00D716B8"/>
    <w:rsid w:val="00D8690A"/>
    <w:rsid w:val="00E068B1"/>
    <w:rsid w:val="00E25611"/>
    <w:rsid w:val="00E322B1"/>
    <w:rsid w:val="00E330FB"/>
    <w:rsid w:val="00E83D7A"/>
    <w:rsid w:val="00EA2290"/>
    <w:rsid w:val="00EB1DBD"/>
    <w:rsid w:val="00F0291E"/>
    <w:rsid w:val="00F02A66"/>
    <w:rsid w:val="00F313E4"/>
    <w:rsid w:val="00F44D2B"/>
    <w:rsid w:val="00F55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C1621"/>
  <w15:chartTrackingRefBased/>
  <w15:docId w15:val="{AB69A855-66E9-4C56-8D24-6454AE813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029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E83D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0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701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Kołtunowicz Dariusz</dc:creator>
  <cp:keywords/>
  <dc:description/>
  <cp:lastModifiedBy>Kołtunowicz Dariusz</cp:lastModifiedBy>
  <cp:revision>5</cp:revision>
  <dcterms:created xsi:type="dcterms:W3CDTF">2025-10-16T09:59:00Z</dcterms:created>
  <dcterms:modified xsi:type="dcterms:W3CDTF">2025-10-16T15:00:00Z</dcterms:modified>
</cp:coreProperties>
</file>